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 xml:space="preserve">Полное наименование: муниципальное дошкольное образовательное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1C0FA0">
        <w:rPr>
          <w:rFonts w:ascii="Times New Roman" w:hAnsi="Times New Roman"/>
          <w:sz w:val="28"/>
          <w:szCs w:val="28"/>
        </w:rPr>
        <w:t xml:space="preserve"> учреждение «Детский сад №</w:t>
      </w:r>
      <w:r>
        <w:rPr>
          <w:rFonts w:ascii="Times New Roman" w:hAnsi="Times New Roman"/>
          <w:sz w:val="28"/>
          <w:szCs w:val="28"/>
        </w:rPr>
        <w:t>16</w:t>
      </w:r>
      <w:r w:rsidRPr="00B749DA">
        <w:rPr>
          <w:rFonts w:ascii="Times New Roman" w:hAnsi="Times New Roman"/>
          <w:sz w:val="28"/>
          <w:szCs w:val="28"/>
        </w:rPr>
        <w:t xml:space="preserve"> </w:t>
      </w:r>
      <w:r w:rsidRPr="001C0FA0">
        <w:rPr>
          <w:rFonts w:ascii="Times New Roman" w:hAnsi="Times New Roman"/>
          <w:sz w:val="28"/>
          <w:szCs w:val="28"/>
        </w:rPr>
        <w:t xml:space="preserve">общеразвивающего вида   с приоритетным осуществлением </w:t>
      </w:r>
      <w:r>
        <w:rPr>
          <w:rFonts w:ascii="Times New Roman" w:hAnsi="Times New Roman"/>
          <w:sz w:val="28"/>
          <w:szCs w:val="28"/>
        </w:rPr>
        <w:t>деятельности по социально-личностному направлению развития воспитанников</w:t>
      </w:r>
      <w:r w:rsidRPr="001C0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города</w:t>
      </w:r>
      <w:r w:rsidRPr="001C0FA0">
        <w:rPr>
          <w:rFonts w:ascii="Times New Roman" w:hAnsi="Times New Roman"/>
          <w:sz w:val="28"/>
          <w:szCs w:val="28"/>
        </w:rPr>
        <w:t xml:space="preserve"> Шимановск</w:t>
      </w:r>
      <w:r>
        <w:rPr>
          <w:rFonts w:ascii="Times New Roman" w:hAnsi="Times New Roman"/>
          <w:sz w:val="28"/>
          <w:szCs w:val="28"/>
        </w:rPr>
        <w:t>а</w:t>
      </w:r>
      <w:r w:rsidRPr="001C0FA0">
        <w:rPr>
          <w:rFonts w:ascii="Times New Roman" w:hAnsi="Times New Roman"/>
          <w:sz w:val="28"/>
          <w:szCs w:val="28"/>
        </w:rPr>
        <w:t>»</w:t>
      </w:r>
    </w:p>
    <w:p w:rsidR="00DD7544" w:rsidRPr="001C0FA0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 xml:space="preserve">Сокращённое наименование: </w:t>
      </w:r>
      <w:r>
        <w:rPr>
          <w:rFonts w:ascii="Times New Roman" w:hAnsi="Times New Roman"/>
          <w:sz w:val="28"/>
          <w:szCs w:val="28"/>
        </w:rPr>
        <w:t>МДОБУ №16</w:t>
      </w:r>
      <w:r w:rsidRPr="001C0FA0">
        <w:rPr>
          <w:rFonts w:ascii="Times New Roman" w:hAnsi="Times New Roman"/>
          <w:sz w:val="28"/>
          <w:szCs w:val="28"/>
        </w:rPr>
        <w:t xml:space="preserve">. </w:t>
      </w:r>
    </w:p>
    <w:p w:rsidR="00DD7544" w:rsidRPr="001C0FA0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 - правовая форма МДОБУ №16 </w:t>
      </w:r>
      <w:r w:rsidRPr="001C0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1C0FA0">
        <w:rPr>
          <w:rFonts w:ascii="Times New Roman" w:hAnsi="Times New Roman"/>
          <w:sz w:val="28"/>
          <w:szCs w:val="28"/>
        </w:rPr>
        <w:t>учреждение.</w:t>
      </w:r>
    </w:p>
    <w:p w:rsidR="00DD7544" w:rsidRPr="001C0FA0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>ь</w:t>
      </w:r>
      <w:r w:rsidRPr="001C0FA0">
        <w:rPr>
          <w:rFonts w:ascii="Times New Roman" w:hAnsi="Times New Roman"/>
          <w:sz w:val="28"/>
          <w:szCs w:val="28"/>
        </w:rPr>
        <w:t xml:space="preserve"> муниципальное образование город Шимановск в лице Администрации города Шимановска. Функции и полномочия  Учредителя выполняет  Управление образования администрации города Шимановска  Адрес Учредителя  (юридический и фактический): 676306, </w:t>
      </w:r>
      <w:r>
        <w:rPr>
          <w:rFonts w:ascii="Times New Roman" w:hAnsi="Times New Roman"/>
          <w:sz w:val="28"/>
          <w:szCs w:val="28"/>
        </w:rPr>
        <w:t>Российская Федерация</w:t>
      </w:r>
      <w:r w:rsidRPr="001C0FA0">
        <w:rPr>
          <w:rFonts w:ascii="Times New Roman" w:hAnsi="Times New Roman"/>
          <w:sz w:val="28"/>
          <w:szCs w:val="28"/>
        </w:rPr>
        <w:t xml:space="preserve">, Амурская область, город Шимановск, улица </w:t>
      </w:r>
      <w:r>
        <w:rPr>
          <w:rFonts w:ascii="Times New Roman" w:hAnsi="Times New Roman"/>
          <w:sz w:val="28"/>
          <w:szCs w:val="28"/>
        </w:rPr>
        <w:t xml:space="preserve">Красноармейская, </w:t>
      </w:r>
      <w:r w:rsidRPr="001C0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1C0FA0">
        <w:rPr>
          <w:rFonts w:ascii="Times New Roman" w:hAnsi="Times New Roman"/>
          <w:sz w:val="28"/>
          <w:szCs w:val="28"/>
        </w:rPr>
        <w:t>.</w:t>
      </w:r>
    </w:p>
    <w:p w:rsidR="00DD7544" w:rsidRPr="00E107EC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Место нахождения  Учреждения: Российская Федерация,</w:t>
      </w:r>
      <w:r>
        <w:rPr>
          <w:rFonts w:ascii="Times New Roman" w:hAnsi="Times New Roman"/>
          <w:sz w:val="28"/>
          <w:szCs w:val="28"/>
        </w:rPr>
        <w:t>676307,</w:t>
      </w:r>
      <w:r w:rsidRPr="001C0FA0">
        <w:rPr>
          <w:rFonts w:ascii="Times New Roman" w:hAnsi="Times New Roman"/>
          <w:sz w:val="28"/>
          <w:szCs w:val="28"/>
        </w:rPr>
        <w:t xml:space="preserve"> Амурская область, город Шимановск, </w:t>
      </w:r>
      <w:r>
        <w:rPr>
          <w:rFonts w:ascii="Times New Roman" w:hAnsi="Times New Roman"/>
          <w:sz w:val="28"/>
          <w:szCs w:val="28"/>
        </w:rPr>
        <w:t>микрорайон 2, корпус 52, тел. 2-20-93</w:t>
      </w:r>
    </w:p>
    <w:p w:rsidR="00702032" w:rsidRDefault="00702032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 xml:space="preserve">Учреждение в своей деятельности руководствуется: 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-Законом Российской Федерации «Об образовании»;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 xml:space="preserve">-Бюджетным кодексом Российской Федерации; 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-Трудовым кодексом Российской Федерации;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0FA0">
        <w:rPr>
          <w:rFonts w:ascii="Times New Roman" w:hAnsi="Times New Roman"/>
          <w:sz w:val="28"/>
          <w:szCs w:val="28"/>
        </w:rPr>
        <w:t>-Постановлениями и распоряжениями Прав</w:t>
      </w:r>
      <w:r>
        <w:rPr>
          <w:rFonts w:ascii="Times New Roman" w:hAnsi="Times New Roman"/>
          <w:sz w:val="28"/>
          <w:szCs w:val="28"/>
        </w:rPr>
        <w:t xml:space="preserve">ительства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C0FA0">
        <w:rPr>
          <w:rFonts w:ascii="Times New Roman" w:hAnsi="Times New Roman"/>
          <w:sz w:val="28"/>
          <w:szCs w:val="28"/>
        </w:rPr>
        <w:t>П</w:t>
      </w:r>
      <w:proofErr w:type="gramEnd"/>
      <w:r w:rsidRPr="001C0FA0">
        <w:rPr>
          <w:rFonts w:ascii="Times New Roman" w:hAnsi="Times New Roman"/>
          <w:sz w:val="28"/>
          <w:szCs w:val="28"/>
        </w:rPr>
        <w:t>равительства Амурской области;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-Постановлениями и распоряжениями (приказами) Учредителя;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-Договором, заключенным между Учреждением и родителями (законными  представителями);</w:t>
      </w:r>
    </w:p>
    <w:p w:rsidR="00702032" w:rsidRPr="001C0FA0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-Настоящим Уставом;</w:t>
      </w:r>
    </w:p>
    <w:p w:rsidR="00702032" w:rsidRDefault="00702032" w:rsidP="00702032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-Локальными правовыми актами Учреждения</w:t>
      </w:r>
    </w:p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Спасская Марина Анатольевна</w:t>
      </w:r>
    </w:p>
    <w:p w:rsidR="00DD7544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высшее, стаж работы -13 лет, стаж работы в данном учреждении 2 года.</w:t>
      </w:r>
    </w:p>
    <w:p w:rsidR="00DD7544" w:rsidRPr="001C0FA0" w:rsidRDefault="00DD7544" w:rsidP="00DD7544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работы ПН-ПТ с 8 до 16 часов.</w:t>
      </w:r>
    </w:p>
    <w:p w:rsidR="00756408" w:rsidRDefault="00756408"/>
    <w:sectPr w:rsidR="007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6E"/>
    <w:rsid w:val="002A616E"/>
    <w:rsid w:val="00702032"/>
    <w:rsid w:val="00756408"/>
    <w:rsid w:val="00D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2014-04-01T02:58:00Z</dcterms:created>
  <dcterms:modified xsi:type="dcterms:W3CDTF">2014-04-01T03:04:00Z</dcterms:modified>
</cp:coreProperties>
</file>